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09C4FE6A" w:rsidR="00F31C4B" w:rsidRPr="00082FD8" w:rsidRDefault="00DE0E26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DE0E26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臺中市建國公有零售市場停車空間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現況租賃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7BD45B67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568090CC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0000DF64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期間屆滿或契約終止時，機關廠商辦理標的物及其設備(施)點交，應依機關提供之點交清冊載明資產項目、數量及使用現況，由廠商書面通知機關於</w:t>
      </w:r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完成現況點交(點入、點出)。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可歸責於廠商之事由致點交(點入)遲延者，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機關得逕予沒收已繳交之全部履約保證金，以作為懲罰性違約金；廠商如不配合點交(點入)者，機關得逕行點交，廠商不得異議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標的物及其設備(施)以租賃期間屆滿或終止契約時現狀為準，不得故意損壞，亦不得要求任何補償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現場點交時，標的物及其設備(施)如有毀壞(損)、滅失或不堪使用時，廠商應負責修復，購置相同或經機關書面同意後以不低於原標的物及其設備(施)原有價值、功能之新品替代或賠償，且無條件歸屬機關所有。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不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所增添、更換之設備或裝潢，在返還標的物時，無條件歸屬機關所有，而機關認須遷移清除部分，廠商應無條件遷移清除。</w:t>
      </w:r>
    </w:p>
    <w:p w14:paraId="12BDE581" w14:textId="77777777" w:rsidR="000F148C" w:rsidRDefault="000F148C" w:rsidP="000F148C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r w:rsidRPr="0025158D">
        <w:rPr>
          <w:rFonts w:ascii="標楷體" w:eastAsia="標楷體" w:hAnsi="標楷體" w:hint="eastAsia"/>
          <w:sz w:val="32"/>
          <w:szCs w:val="32"/>
        </w:rPr>
        <w:t>現場會勘方式點交</w:t>
      </w:r>
      <w:r w:rsidRPr="0025158D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14:paraId="1A1A4B40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點交是日應指派代表辦理現場會勘，由機關出具相關圖說資料及點交清冊辦理實地現況點交，並製成會勘紀錄，經確認無誤後簽認。</w:t>
      </w:r>
    </w:p>
    <w:p w14:paraId="7DC5915D" w14:textId="77777777" w:rsidR="000F148C" w:rsidRPr="00E0174A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lastRenderedPageBreak/>
        <w:t>標的物及其設備(施)現況如有瑕疵或故障，機關廠商應於點交(點出)清冊中載明，如對於現況有不同意見時，亦得清冊中註明意見；未有任何記載者，視為在完整狀態下由廠商點收，嗣後不得提出任何異議。</w:t>
      </w:r>
    </w:p>
    <w:p w14:paraId="795DAAA2" w14:textId="77777777" w:rsid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標的物及其設備(施)皆以現狀出租，尚未經機關點交(點出)前，廠商不得要求使用或裝修。完成點交(點出)後，經營管理權移轉同時生效，廠商應盡善良管理人之責任予以管理維護。</w:t>
      </w:r>
    </w:p>
    <w:p w14:paraId="575D7525" w14:textId="38BE58B3" w:rsidR="005A1E78" w:rsidRPr="000F148C" w:rsidRDefault="000F148C" w:rsidP="000F148C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F148C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廠商不得以標的物及其設備(施)現況為由，拒絕完成點交(點出)程序、營運或拒絕履約。</w:t>
      </w:r>
    </w:p>
    <w:sectPr w:rsidR="005A1E78" w:rsidRPr="000F148C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D142" w14:textId="77777777" w:rsidR="0086100A" w:rsidRDefault="0086100A" w:rsidP="005A5FF9">
      <w:r>
        <w:separator/>
      </w:r>
    </w:p>
  </w:endnote>
  <w:endnote w:type="continuationSeparator" w:id="0">
    <w:p w14:paraId="7831E158" w14:textId="77777777" w:rsidR="0086100A" w:rsidRDefault="0086100A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00C74" w14:textId="77777777" w:rsidR="0086100A" w:rsidRDefault="0086100A" w:rsidP="005A5FF9">
      <w:r>
        <w:separator/>
      </w:r>
    </w:p>
  </w:footnote>
  <w:footnote w:type="continuationSeparator" w:id="0">
    <w:p w14:paraId="77437F99" w14:textId="77777777" w:rsidR="0086100A" w:rsidRDefault="0086100A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28EE7354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6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8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1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19"/>
    <w:rsid w:val="00012F00"/>
    <w:rsid w:val="00016CB1"/>
    <w:rsid w:val="000179DA"/>
    <w:rsid w:val="000340DE"/>
    <w:rsid w:val="00055BCB"/>
    <w:rsid w:val="000746D2"/>
    <w:rsid w:val="00082FD8"/>
    <w:rsid w:val="0009161E"/>
    <w:rsid w:val="0009462F"/>
    <w:rsid w:val="000D387C"/>
    <w:rsid w:val="000D3EE0"/>
    <w:rsid w:val="000E5FBB"/>
    <w:rsid w:val="000F148C"/>
    <w:rsid w:val="00107BE7"/>
    <w:rsid w:val="00123720"/>
    <w:rsid w:val="00135469"/>
    <w:rsid w:val="00140F02"/>
    <w:rsid w:val="00147353"/>
    <w:rsid w:val="00166AF5"/>
    <w:rsid w:val="001929AB"/>
    <w:rsid w:val="001C1096"/>
    <w:rsid w:val="001D77E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49E4"/>
    <w:rsid w:val="0049201F"/>
    <w:rsid w:val="004A1CAB"/>
    <w:rsid w:val="004D5E9D"/>
    <w:rsid w:val="004F60FB"/>
    <w:rsid w:val="0050359C"/>
    <w:rsid w:val="00515A8D"/>
    <w:rsid w:val="005253E2"/>
    <w:rsid w:val="005455FE"/>
    <w:rsid w:val="00570F5A"/>
    <w:rsid w:val="00587185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6100A"/>
    <w:rsid w:val="008A2EC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A3497C"/>
    <w:rsid w:val="00A9594B"/>
    <w:rsid w:val="00AA18E0"/>
    <w:rsid w:val="00AA20DB"/>
    <w:rsid w:val="00AC1582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B2D20"/>
    <w:rsid w:val="00CD06FB"/>
    <w:rsid w:val="00CF2FDE"/>
    <w:rsid w:val="00CF60A0"/>
    <w:rsid w:val="00D16173"/>
    <w:rsid w:val="00D37E60"/>
    <w:rsid w:val="00D5639A"/>
    <w:rsid w:val="00D67C09"/>
    <w:rsid w:val="00D74AE8"/>
    <w:rsid w:val="00DA2061"/>
    <w:rsid w:val="00DE0E26"/>
    <w:rsid w:val="00DF6186"/>
    <w:rsid w:val="00E01DDF"/>
    <w:rsid w:val="00E3024D"/>
    <w:rsid w:val="00E56413"/>
    <w:rsid w:val="00E622C8"/>
    <w:rsid w:val="00EA5BA6"/>
    <w:rsid w:val="00ED51B7"/>
    <w:rsid w:val="00ED5EF2"/>
    <w:rsid w:val="00ED7585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122</Words>
  <Characters>701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鄧兆廷</cp:lastModifiedBy>
  <cp:revision>57</cp:revision>
  <cp:lastPrinted>2025-04-10T03:25:00Z</cp:lastPrinted>
  <dcterms:created xsi:type="dcterms:W3CDTF">2020-04-20T07:27:00Z</dcterms:created>
  <dcterms:modified xsi:type="dcterms:W3CDTF">2026-03-07T05:38:00Z</dcterms:modified>
</cp:coreProperties>
</file>